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78A" w:rsidRPr="0013474F" w:rsidRDefault="0013474F">
      <w:bookmarkStart w:id="0" w:name="_GoBack"/>
      <w:bookmarkEnd w:id="0"/>
      <w:r w:rsidRPr="0013474F">
        <w:rPr>
          <w:b/>
        </w:rPr>
        <w:t xml:space="preserve">ACTIVIDADES SISTEMA NERVIOSO </w:t>
      </w:r>
    </w:p>
    <w:tbl>
      <w:tblPr>
        <w:tblW w:w="9240" w:type="dxa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240"/>
      </w:tblGrid>
      <w:tr w:rsidR="00A1278A" w:rsidRPr="00A1278A" w:rsidTr="00A1278A">
        <w:trPr>
          <w:tblCellSpacing w:w="15" w:type="dxa"/>
        </w:trPr>
        <w:tc>
          <w:tcPr>
            <w:tcW w:w="0" w:type="auto"/>
            <w:shd w:val="clear" w:color="auto" w:fill="E6FFE6"/>
            <w:vAlign w:val="center"/>
            <w:hideMark/>
          </w:tcPr>
          <w:p w:rsidR="00A1278A" w:rsidRPr="00A1278A" w:rsidRDefault="00A1278A" w:rsidP="00A12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78A" w:rsidRPr="00A1278A" w:rsidTr="00A1278A">
        <w:trPr>
          <w:tblCellSpacing w:w="15" w:type="dxa"/>
          <w:hidden/>
        </w:trPr>
        <w:tc>
          <w:tcPr>
            <w:tcW w:w="0" w:type="auto"/>
            <w:shd w:val="clear" w:color="auto" w:fill="E6FFE6"/>
            <w:hideMark/>
          </w:tcPr>
          <w:p w:rsidR="00A1278A" w:rsidRPr="00A1278A" w:rsidRDefault="00A1278A" w:rsidP="00A1278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A1278A">
              <w:rPr>
                <w:rFonts w:ascii="Arial" w:eastAsia="Times New Roman" w:hAnsi="Arial" w:cs="Arial"/>
                <w:vanish/>
                <w:sz w:val="16"/>
                <w:szCs w:val="16"/>
              </w:rPr>
              <w:t>Principio del formulario</w:t>
            </w:r>
          </w:p>
          <w:tbl>
            <w:tblPr>
              <w:tblW w:w="615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6150"/>
            </w:tblGrid>
            <w:tr w:rsidR="00A1278A" w:rsidRPr="00A1278A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78A" w:rsidRPr="00A1278A" w:rsidRDefault="00A1278A" w:rsidP="00A127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278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  Axón    Dendritas    Nódulo    Schwann    nerviosa    </w:t>
                  </w:r>
                </w:p>
              </w:tc>
            </w:tr>
          </w:tbl>
          <w:p w:rsidR="00A1278A" w:rsidRPr="00A1278A" w:rsidRDefault="00A1278A" w:rsidP="00A12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27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Observa el dibujo y pon nombre a las partes de la neurona. 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308"/>
              <w:gridCol w:w="3572"/>
            </w:tblGrid>
            <w:tr w:rsidR="00A1278A" w:rsidRPr="00A1278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1278A" w:rsidRPr="00A1278A" w:rsidRDefault="00A1278A" w:rsidP="00A127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79980" cy="2743200"/>
                        <wp:effectExtent l="19050" t="0" r="1270" b="0"/>
                        <wp:docPr id="1" name="Imagen 1" descr="Neuron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euron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9980" cy="2743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278A" w:rsidRPr="00A1278A" w:rsidRDefault="00A1278A" w:rsidP="00A127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1.- </w:t>
                  </w:r>
                  <w:r w:rsidR="00624D10"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object w:dxaOrig="45" w:dyaOrig="4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83" type="#_x0000_t75" style="width:45.75pt;height:18pt" o:ole="">
                        <v:imagedata r:id="rId7" o:title=""/>
                      </v:shape>
                      <w:control r:id="rId8" w:name="DefaultOcxName" w:shapeid="_x0000_i1083"/>
                    </w:object>
                  </w: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2.- Célula de </w:t>
                  </w:r>
                  <w:r w:rsidR="00624D10"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object w:dxaOrig="45" w:dyaOrig="46">
                      <v:shape id="_x0000_i1086" type="#_x0000_t75" style="width:38.25pt;height:18pt" o:ole="">
                        <v:imagedata r:id="rId9" o:title=""/>
                      </v:shape>
                      <w:control r:id="rId10" w:name="DefaultOcxName1" w:shapeid="_x0000_i1086"/>
                    </w:object>
                  </w: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3.- </w:t>
                  </w:r>
                  <w:r w:rsidR="00624D10"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object w:dxaOrig="45" w:dyaOrig="46">
                      <v:shape id="_x0000_i1089" type="#_x0000_t75" style="width:34.5pt;height:18pt" o:ole="">
                        <v:imagedata r:id="rId11" o:title=""/>
                      </v:shape>
                      <w:control r:id="rId12" w:name="DefaultOcxName2" w:shapeid="_x0000_i1089"/>
                    </w:object>
                  </w: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 Ranvier.</w:t>
                  </w: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4.- </w:t>
                  </w:r>
                  <w:r w:rsidR="00624D10"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object w:dxaOrig="45" w:dyaOrig="46">
                      <v:shape id="_x0000_i1092" type="#_x0000_t75" style="width:30pt;height:18pt" o:ole="">
                        <v:imagedata r:id="rId13" o:title=""/>
                      </v:shape>
                      <w:control r:id="rId14" w:name="DefaultOcxName3" w:shapeid="_x0000_i1092"/>
                    </w:object>
                  </w: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o fibra </w:t>
                  </w:r>
                  <w:r w:rsidR="00624D10"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object w:dxaOrig="45" w:dyaOrig="46">
                      <v:shape id="_x0000_i1095" type="#_x0000_t75" style="width:42pt;height:18pt" o:ole="">
                        <v:imagedata r:id="rId15" o:title=""/>
                      </v:shape>
                      <w:control r:id="rId16" w:name="DefaultOcxName4" w:shapeid="_x0000_i1095"/>
                    </w:object>
                  </w:r>
                  <w:r w:rsidRPr="00A127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A1278A" w:rsidRPr="00A1278A" w:rsidRDefault="00A1278A" w:rsidP="00A1278A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A1278A">
              <w:rPr>
                <w:rFonts w:ascii="Arial" w:eastAsia="Times New Roman" w:hAnsi="Arial" w:cs="Arial"/>
                <w:vanish/>
                <w:sz w:val="16"/>
                <w:szCs w:val="16"/>
              </w:rPr>
              <w:t>Final del formulario</w:t>
            </w:r>
          </w:p>
        </w:tc>
      </w:tr>
    </w:tbl>
    <w:p w:rsidR="00A1278A" w:rsidRDefault="00A1278A"/>
    <w:p w:rsidR="00A1278A" w:rsidRPr="00A1278A" w:rsidRDefault="00A1278A" w:rsidP="00A1278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1278A">
        <w:rPr>
          <w:rFonts w:ascii="Arial" w:eastAsia="Times New Roman" w:hAnsi="Arial" w:cs="Arial"/>
          <w:vanish/>
          <w:sz w:val="16"/>
          <w:szCs w:val="16"/>
        </w:rPr>
        <w:t>Principio del formulario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4"/>
      </w:tblGrid>
      <w:tr w:rsidR="00A1278A" w:rsidRPr="00A1278A" w:rsidTr="00A1278A">
        <w:trPr>
          <w:tblCellSpacing w:w="15" w:type="dxa"/>
          <w:jc w:val="center"/>
        </w:trPr>
        <w:tc>
          <w:tcPr>
            <w:tcW w:w="0" w:type="auto"/>
            <w:shd w:val="clear" w:color="auto" w:fill="E6FFE6"/>
            <w:vAlign w:val="center"/>
            <w:hideMark/>
          </w:tcPr>
          <w:p w:rsidR="00A1278A" w:rsidRPr="00A1278A" w:rsidRDefault="00A1278A" w:rsidP="00A12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33"/>
                <w:sz w:val="24"/>
                <w:szCs w:val="24"/>
              </w:rPr>
            </w:pPr>
          </w:p>
        </w:tc>
      </w:tr>
    </w:tbl>
    <w:p w:rsidR="00A1278A" w:rsidRPr="00A1278A" w:rsidRDefault="00A1278A" w:rsidP="00A1278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1278A">
        <w:rPr>
          <w:rFonts w:ascii="Arial" w:eastAsia="Times New Roman" w:hAnsi="Arial" w:cs="Arial"/>
          <w:vanish/>
          <w:sz w:val="16"/>
          <w:szCs w:val="16"/>
        </w:rPr>
        <w:t>Final del formulario</w:t>
      </w:r>
    </w:p>
    <w:p w:rsidR="00A1278A" w:rsidRPr="00A1278A" w:rsidRDefault="00A1278A" w:rsidP="00A1278A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33"/>
          <w:sz w:val="27"/>
          <w:szCs w:val="27"/>
        </w:rPr>
      </w:pPr>
      <w:r w:rsidRPr="00A1278A">
        <w:rPr>
          <w:rFonts w:ascii="Arial" w:eastAsia="Times New Roman" w:hAnsi="Arial" w:cs="Arial"/>
          <w:b/>
          <w:bCs/>
          <w:color w:val="000033"/>
          <w:sz w:val="27"/>
          <w:szCs w:val="27"/>
        </w:rPr>
        <w:t xml:space="preserve">Neuronas y nervios. </w:t>
      </w:r>
    </w:p>
    <w:p w:rsidR="00A1278A" w:rsidRPr="00A1278A" w:rsidRDefault="00A1278A" w:rsidP="00A1278A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33"/>
          <w:sz w:val="27"/>
          <w:szCs w:val="27"/>
        </w:rPr>
      </w:pPr>
    </w:p>
    <w:p w:rsidR="00A1278A" w:rsidRPr="00A1278A" w:rsidRDefault="00A1278A" w:rsidP="00A1278A">
      <w:pPr>
        <w:spacing w:after="0" w:line="240" w:lineRule="auto"/>
        <w:jc w:val="center"/>
        <w:rPr>
          <w:rFonts w:ascii="Arial" w:eastAsia="Times New Roman" w:hAnsi="Arial" w:cs="Arial"/>
          <w:color w:val="000033"/>
          <w:sz w:val="24"/>
          <w:szCs w:val="24"/>
        </w:rPr>
      </w:pPr>
      <w:r w:rsidRPr="00A1278A">
        <w:rPr>
          <w:rFonts w:ascii="Arial" w:eastAsia="Times New Roman" w:hAnsi="Arial" w:cs="Arial"/>
          <w:color w:val="000033"/>
          <w:sz w:val="24"/>
          <w:szCs w:val="24"/>
        </w:rPr>
        <w:t>Ejercicio de relacionar.</w:t>
      </w:r>
      <w:r w:rsidRPr="00A1278A">
        <w:rPr>
          <w:rFonts w:ascii="Arial" w:eastAsia="Times New Roman" w:hAnsi="Arial" w:cs="Arial"/>
          <w:color w:val="000033"/>
          <w:sz w:val="24"/>
          <w:szCs w:val="24"/>
        </w:rPr>
        <w:br/>
        <w:t>Relaciona las dos columnas.</w:t>
      </w:r>
    </w:p>
    <w:p w:rsidR="00A1278A" w:rsidRPr="00A1278A" w:rsidRDefault="00A1278A" w:rsidP="00A1278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1278A">
        <w:rPr>
          <w:rFonts w:ascii="Arial" w:eastAsia="Times New Roman" w:hAnsi="Arial" w:cs="Arial"/>
          <w:vanish/>
          <w:sz w:val="16"/>
          <w:szCs w:val="16"/>
        </w:rPr>
        <w:t>Principio del formulario</w:t>
      </w:r>
    </w:p>
    <w:p w:rsidR="00A1278A" w:rsidRPr="00A1278A" w:rsidRDefault="00A1278A" w:rsidP="00A1278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1278A">
        <w:rPr>
          <w:rFonts w:ascii="Arial" w:eastAsia="Times New Roman" w:hAnsi="Arial" w:cs="Arial"/>
          <w:vanish/>
          <w:sz w:val="16"/>
          <w:szCs w:val="16"/>
        </w:rPr>
        <w:t>Final del formulario</w:t>
      </w:r>
    </w:p>
    <w:p w:rsidR="00A1278A" w:rsidRPr="00A1278A" w:rsidRDefault="00A1278A" w:rsidP="00A1278A">
      <w:pPr>
        <w:shd w:val="clear" w:color="auto" w:fill="E6FFE6"/>
        <w:spacing w:after="0" w:line="240" w:lineRule="auto"/>
        <w:jc w:val="center"/>
        <w:rPr>
          <w:rFonts w:ascii="Arial" w:eastAsia="Times New Roman" w:hAnsi="Arial" w:cs="Arial"/>
          <w:vanish/>
          <w:color w:val="000033"/>
          <w:sz w:val="24"/>
          <w:szCs w:val="24"/>
        </w:rPr>
      </w:pPr>
      <w:r w:rsidRPr="00A1278A">
        <w:rPr>
          <w:rFonts w:ascii="Arial" w:eastAsia="Times New Roman" w:hAnsi="Arial" w:cs="Arial"/>
          <w:vanish/>
          <w:color w:val="000033"/>
          <w:sz w:val="24"/>
          <w:szCs w:val="24"/>
        </w:rPr>
        <w:t> </w:t>
      </w:r>
    </w:p>
    <w:p w:rsidR="00A1278A" w:rsidRPr="00A1278A" w:rsidRDefault="00A1278A" w:rsidP="00A1278A">
      <w:pPr>
        <w:shd w:val="clear" w:color="auto" w:fill="E6FFE6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1278A">
        <w:rPr>
          <w:rFonts w:ascii="Arial" w:eastAsia="Times New Roman" w:hAnsi="Arial" w:cs="Arial"/>
          <w:color w:val="000000"/>
          <w:sz w:val="24"/>
          <w:szCs w:val="24"/>
        </w:rPr>
        <w:t>Neurona monopolar</w:t>
      </w:r>
      <w:r w:rsidR="0007710D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Tiene muchas dendritas y un axón </w: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br w:type="textWrapping" w:clear="all"/>
      </w:r>
    </w:p>
    <w:p w:rsidR="00A1278A" w:rsidRPr="00A1278A" w:rsidRDefault="00A1278A" w:rsidP="00A1278A">
      <w:pPr>
        <w:shd w:val="clear" w:color="auto" w:fill="E6FFE6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1278A">
        <w:rPr>
          <w:rFonts w:ascii="Arial" w:eastAsia="Times New Roman" w:hAnsi="Arial" w:cs="Arial"/>
          <w:color w:val="000000"/>
          <w:sz w:val="24"/>
          <w:szCs w:val="24"/>
        </w:rPr>
        <w:t>Neurona bipolar</w:t>
      </w:r>
      <w:r w:rsidR="0007710D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Transporta respuestas</w: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br w:type="textWrapping" w:clear="all"/>
      </w:r>
    </w:p>
    <w:p w:rsidR="00A1278A" w:rsidRPr="00A1278A" w:rsidRDefault="00A1278A" w:rsidP="00A1278A">
      <w:pPr>
        <w:shd w:val="clear" w:color="auto" w:fill="E6FFE6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1278A">
        <w:rPr>
          <w:rFonts w:ascii="Arial" w:eastAsia="Times New Roman" w:hAnsi="Arial" w:cs="Arial"/>
          <w:color w:val="000000"/>
          <w:sz w:val="24"/>
          <w:szCs w:val="24"/>
        </w:rPr>
        <w:t>Neurona multipolar</w:t>
      </w:r>
      <w:r w:rsidR="0007710D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Tiene un axón y una dendrita</w: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br w:type="textWrapping" w:clear="all"/>
      </w:r>
    </w:p>
    <w:p w:rsidR="0007710D" w:rsidRDefault="00A1278A" w:rsidP="00A1278A">
      <w:pPr>
        <w:shd w:val="clear" w:color="auto" w:fill="E6FFE6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1278A">
        <w:rPr>
          <w:rFonts w:ascii="Arial" w:eastAsia="Times New Roman" w:hAnsi="Arial" w:cs="Arial"/>
          <w:color w:val="000000"/>
          <w:sz w:val="24"/>
          <w:szCs w:val="24"/>
        </w:rPr>
        <w:t>Nervio sensitivo</w:t>
      </w:r>
      <w:r w:rsidR="0007710D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Tiene una sola ramificación que sirve </w:t>
      </w:r>
    </w:p>
    <w:p w:rsidR="00A1278A" w:rsidRPr="00A1278A" w:rsidRDefault="0007710D" w:rsidP="00A1278A">
      <w:pPr>
        <w:shd w:val="clear" w:color="auto" w:fill="E6FFE6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               axón y dendrita</w:t>
      </w:r>
      <w:r w:rsidR="00A1278A" w:rsidRPr="00A1278A">
        <w:rPr>
          <w:rFonts w:ascii="Arial" w:eastAsia="Times New Roman" w:hAnsi="Arial" w:cs="Arial"/>
          <w:color w:val="000000"/>
          <w:sz w:val="24"/>
          <w:szCs w:val="24"/>
        </w:rPr>
        <w:br w:type="textWrapping" w:clear="all"/>
      </w:r>
    </w:p>
    <w:p w:rsidR="00A1278A" w:rsidRPr="00A1278A" w:rsidRDefault="00A1278A" w:rsidP="00A1278A">
      <w:pPr>
        <w:shd w:val="clear" w:color="auto" w:fill="E6FFE6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1278A">
        <w:rPr>
          <w:rFonts w:ascii="Arial" w:eastAsia="Times New Roman" w:hAnsi="Arial" w:cs="Arial"/>
          <w:color w:val="000000"/>
          <w:sz w:val="24"/>
          <w:szCs w:val="24"/>
        </w:rPr>
        <w:t>Nervio motor</w:t>
      </w:r>
      <w:r w:rsidR="0007710D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Transporta estímulos </w: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br w:type="textWrapping" w:clear="all"/>
      </w:r>
    </w:p>
    <w:p w:rsidR="00A1278A" w:rsidRPr="00A1278A" w:rsidRDefault="00A1278A" w:rsidP="00A1278A">
      <w:pPr>
        <w:shd w:val="clear" w:color="auto" w:fill="E6FFE6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1278A">
        <w:rPr>
          <w:rFonts w:ascii="Arial" w:eastAsia="Times New Roman" w:hAnsi="Arial" w:cs="Arial"/>
          <w:color w:val="000000"/>
          <w:sz w:val="24"/>
          <w:szCs w:val="24"/>
        </w:rPr>
        <w:br w:type="textWrapping" w:clear="all"/>
      </w:r>
    </w:p>
    <w:p w:rsidR="00A1278A" w:rsidRPr="00A1278A" w:rsidRDefault="00A1278A" w:rsidP="00A1278A">
      <w:pPr>
        <w:shd w:val="clear" w:color="auto" w:fill="E6FFE6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1278A">
        <w:rPr>
          <w:rFonts w:ascii="Arial" w:eastAsia="Times New Roman" w:hAnsi="Arial" w:cs="Arial"/>
          <w:color w:val="000000"/>
          <w:sz w:val="24"/>
          <w:szCs w:val="24"/>
        </w:rPr>
        <w:br w:type="textWrapping" w:clear="all"/>
      </w:r>
    </w:p>
    <w:p w:rsidR="00A1278A" w:rsidRDefault="00A1278A"/>
    <w:tbl>
      <w:tblPr>
        <w:tblW w:w="615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872"/>
      </w:tblGrid>
      <w:tr w:rsidR="00A1278A" w:rsidRPr="00A1278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278A" w:rsidRPr="00A1278A" w:rsidRDefault="00A1278A" w:rsidP="00A12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7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axón    axón    dendrita    dendritas    eléctrica    estímulo    membrana    neuronas    sinapsis    </w:t>
            </w:r>
          </w:p>
        </w:tc>
      </w:tr>
    </w:tbl>
    <w:p w:rsidR="00A1278A" w:rsidRDefault="00A1278A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A1278A">
        <w:rPr>
          <w:rFonts w:ascii="Arial" w:eastAsia="Times New Roman" w:hAnsi="Arial" w:cs="Arial"/>
          <w:color w:val="000000"/>
          <w:sz w:val="24"/>
          <w:szCs w:val="24"/>
        </w:rPr>
        <w:br/>
        <w:t xml:space="preserve">El impulso nervioso es una onda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098" type="#_x0000_t75" style="width:45.75pt;height:18pt" o:ole="">
            <v:imagedata r:id="rId7" o:title=""/>
          </v:shape>
          <w:control r:id="rId17" w:name="DefaultOcxName9" w:shapeid="_x0000_i1098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 xml:space="preserve">creada en las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01" type="#_x0000_t75" style="width:42pt;height:18pt" o:ole="">
            <v:imagedata r:id="rId15" o:title=""/>
          </v:shape>
          <w:control r:id="rId18" w:name="DefaultOcxName11" w:shapeid="_x0000_i1101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 xml:space="preserve">, cuando captan algún tipo de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04" type="#_x0000_t75" style="width:42pt;height:18pt" o:ole="">
            <v:imagedata r:id="rId15" o:title=""/>
          </v:shape>
          <w:control r:id="rId19" w:name="DefaultOcxName21" w:shapeid="_x0000_i1104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 xml:space="preserve">, externo o interno, que puede ser cualquier cosa, una sustancia química, una presión, los niveles de algún compuesto químico, una onda mecánica, la luz, el frío o el calor, etc. Esta onda se transmite por la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07" type="#_x0000_t75" style="width:42pt;height:18pt" o:ole="">
            <v:imagedata r:id="rId15" o:title=""/>
          </v:shape>
          <w:control r:id="rId20" w:name="DefaultOcxName31" w:shapeid="_x0000_i1107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 xml:space="preserve">de la neurona en sentido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10" type="#_x0000_t75" style="width:42pt;height:18pt" o:ole="">
            <v:imagedata r:id="rId15" o:title=""/>
          </v:shape>
          <w:control r:id="rId21" w:name="DefaultOcxName41" w:shapeid="_x0000_i1110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13" type="#_x0000_t75" style="width:27pt;height:18pt" o:ole="">
            <v:imagedata r:id="rId22" o:title=""/>
          </v:shape>
          <w:control r:id="rId23" w:name="DefaultOcxName5" w:shapeid="_x0000_i1113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 xml:space="preserve">, y al llegar al extremo de un axón se produce la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16" type="#_x0000_t75" style="width:42pt;height:18pt" o:ole="">
            <v:imagedata r:id="rId15" o:title=""/>
          </v:shape>
          <w:control r:id="rId24" w:name="DefaultOcxName6" w:shapeid="_x0000_i1116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 xml:space="preserve">, que es el salto del impulso nervioso del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19" type="#_x0000_t75" style="width:27pt;height:18pt" o:ole="">
            <v:imagedata r:id="rId22" o:title=""/>
          </v:shape>
          <w:control r:id="rId25" w:name="DefaultOcxName7" w:shapeid="_x0000_i1119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 xml:space="preserve">de una neurona a las </w:t>
      </w:r>
      <w:r w:rsidR="00624D10" w:rsidRPr="00A1278A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22" type="#_x0000_t75" style="width:45.75pt;height:18pt" o:ole="">
            <v:imagedata r:id="rId7" o:title=""/>
          </v:shape>
          <w:control r:id="rId26" w:name="DefaultOcxName8" w:shapeid="_x0000_i1122"/>
        </w:object>
      </w:r>
      <w:r w:rsidRPr="00A1278A">
        <w:rPr>
          <w:rFonts w:ascii="Arial" w:eastAsia="Times New Roman" w:hAnsi="Arial" w:cs="Arial"/>
          <w:color w:val="000000"/>
          <w:sz w:val="24"/>
          <w:szCs w:val="24"/>
        </w:rPr>
        <w:t>de la siguiente.</w:t>
      </w:r>
    </w:p>
    <w:p w:rsidR="00060894" w:rsidRDefault="00060894">
      <w:pPr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615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894"/>
      </w:tblGrid>
      <w:tr w:rsidR="00060894" w:rsidRPr="0006089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0894" w:rsidRPr="00060894" w:rsidRDefault="00060894" w:rsidP="0006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Autónomo    Central    Periférico    centros de control    consciencia    cuerpos    encéfalo    fibras    ganglios    interpretación    médula    nervios    nervios    órganos    </w:t>
            </w:r>
          </w:p>
        </w:tc>
      </w:tr>
    </w:tbl>
    <w:p w:rsidR="00060894" w:rsidRDefault="00060894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060894">
        <w:rPr>
          <w:rFonts w:ascii="Arial" w:eastAsia="Times New Roman" w:hAnsi="Arial" w:cs="Arial"/>
          <w:color w:val="000000"/>
          <w:sz w:val="24"/>
          <w:szCs w:val="24"/>
        </w:rPr>
        <w:br/>
        <w:t xml:space="preserve">El Sistema Nervioso está constituido por los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25" type="#_x0000_t75" style="width:79.5pt;height:18pt" o:ole="">
            <v:imagedata r:id="rId27" o:title=""/>
          </v:shape>
          <w:control r:id="rId28" w:name="DefaultOcxName15" w:shapeid="_x0000_i1125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, formados por los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28" type="#_x0000_t75" style="width:38.25pt;height:18pt" o:ole="">
            <v:imagedata r:id="rId9" o:title=""/>
          </v:shape>
          <w:control r:id="rId29" w:name="DefaultOcxName14" w:shapeid="_x0000_i1128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de las neuronas, y por los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31" type="#_x0000_t75" style="width:38.25pt;height:18pt" o:ole="">
            <v:imagedata r:id="rId9" o:title=""/>
          </v:shape>
          <w:control r:id="rId30" w:name="DefaultOcxName22" w:shapeid="_x0000_i1131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, constituidos por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34" type="#_x0000_t75" style="width:34.5pt;height:18pt" o:ole="">
            <v:imagedata r:id="rId11" o:title=""/>
          </v:shape>
          <w:control r:id="rId31" w:name="DefaultOcxName32" w:shapeid="_x0000_i1134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>nerviosas y dendritas.</w: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br/>
        <w:t>En nuestro Sistema Nervioso se pueden diferenciar tres partes:</w: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br/>
        <w:t xml:space="preserve">1.- Sistema Nervioso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37" type="#_x0000_t75" style="width:38.25pt;height:18pt" o:ole="">
            <v:imagedata r:id="rId9" o:title=""/>
          </v:shape>
          <w:control r:id="rId32" w:name="DefaultOcxName42" w:shapeid="_x0000_i1137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(SNC): formado por el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40" type="#_x0000_t75" style="width:42pt;height:18pt" o:ole="">
            <v:imagedata r:id="rId15" o:title=""/>
          </v:shape>
          <w:control r:id="rId33" w:name="DefaultOcxName51" w:shapeid="_x0000_i1140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y la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43" type="#_x0000_t75" style="width:34.5pt;height:18pt" o:ole="">
            <v:imagedata r:id="rId11" o:title=""/>
          </v:shape>
          <w:control r:id="rId34" w:name="DefaultOcxName61" w:shapeid="_x0000_i1143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espinal, cuya función es llevar el control de todo el organismo, la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46" type="#_x0000_t75" style="width:64.5pt;height:18pt" o:ole="">
            <v:imagedata r:id="rId35" o:title=""/>
          </v:shape>
          <w:control r:id="rId36" w:name="DefaultOcxName71" w:shapeid="_x0000_i1146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de estímulos y elaboración de respuestas, la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49" type="#_x0000_t75" style="width:53.25pt;height:18pt" o:ole="">
            <v:imagedata r:id="rId37" o:title=""/>
          </v:shape>
          <w:control r:id="rId38" w:name="DefaultOcxName81" w:shapeid="_x0000_i1149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>y la voluntariedad, las funciones superiores, etc.</w: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br/>
        <w:t xml:space="preserve">2.- Sistema Nervioso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53" type="#_x0000_t75" style="width:49.5pt;height:18pt" o:ole="">
            <v:imagedata r:id="rId39" o:title=""/>
          </v:shape>
          <w:control r:id="rId40" w:name="DefaultOcxName91" w:shapeid="_x0000_i1153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(SNP): formado por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56" type="#_x0000_t75" style="width:38.25pt;height:18pt" o:ole="">
            <v:imagedata r:id="rId9" o:title=""/>
          </v:shape>
          <w:control r:id="rId41" w:name="DefaultOcxName10" w:shapeid="_x0000_i1156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y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59" type="#_x0000_t75" style="width:42pt;height:18pt" o:ole="">
            <v:imagedata r:id="rId15" o:title=""/>
          </v:shape>
          <w:control r:id="rId42" w:name="DefaultOcxName111" w:shapeid="_x0000_i1159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>, se encarga de transportar impulsos por todo el organismo.</w: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br/>
        <w:t xml:space="preserve">3.- Sistema Nervioso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62" type="#_x0000_t75" style="width:42pt;height:18pt" o:ole="">
            <v:imagedata r:id="rId15" o:title=""/>
          </v:shape>
          <w:control r:id="rId43" w:name="DefaultOcxName12" w:shapeid="_x0000_i1162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 xml:space="preserve">(SNA): también formado por nervios y ganglios, controla el funcionamiento de nuestros </w:t>
      </w:r>
      <w:r w:rsidR="00624D10" w:rsidRPr="00060894">
        <w:rPr>
          <w:rFonts w:ascii="Arial" w:eastAsia="Times New Roman" w:hAnsi="Arial" w:cs="Arial"/>
          <w:color w:val="000000"/>
          <w:sz w:val="24"/>
          <w:szCs w:val="24"/>
          <w:lang w:eastAsia="en-US"/>
        </w:rPr>
        <w:object w:dxaOrig="45" w:dyaOrig="46">
          <v:shape id="_x0000_i1165" type="#_x0000_t75" style="width:38.25pt;height:18pt" o:ole="">
            <v:imagedata r:id="rId9" o:title=""/>
          </v:shape>
          <w:control r:id="rId44" w:name="DefaultOcxName13" w:shapeid="_x0000_i1165"/>
        </w:object>
      </w:r>
      <w:r w:rsidRPr="0006089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7710D" w:rsidRDefault="0007710D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07710D" w:rsidRDefault="0007710D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07710D" w:rsidRDefault="0007710D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1278A" w:rsidRDefault="00EE732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1-Dibuja una neurona con una sinapsis, indicando las diferentes partes de la sinapsis</w:t>
      </w:r>
    </w:p>
    <w:p w:rsidR="00350731" w:rsidRDefault="00EE732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350731">
        <w:rPr>
          <w:rFonts w:ascii="Arial" w:eastAsia="Times New Roman" w:hAnsi="Arial" w:cs="Arial"/>
          <w:color w:val="000000"/>
          <w:sz w:val="24"/>
          <w:szCs w:val="24"/>
        </w:rPr>
        <w:t xml:space="preserve">-¿A qué se debe el color de la sustancia blanca? </w:t>
      </w:r>
    </w:p>
    <w:p w:rsidR="00825982" w:rsidRDefault="00EE732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52609">
        <w:rPr>
          <w:rFonts w:ascii="Arial" w:eastAsia="Times New Roman" w:hAnsi="Arial" w:cs="Arial"/>
          <w:color w:val="000000"/>
          <w:sz w:val="24"/>
          <w:szCs w:val="24"/>
        </w:rPr>
        <w:t>-Pones el dedo en la vitrocerá</w:t>
      </w:r>
      <w:r w:rsidR="00825982">
        <w:rPr>
          <w:rFonts w:ascii="Arial" w:eastAsia="Times New Roman" w:hAnsi="Arial" w:cs="Arial"/>
          <w:color w:val="000000"/>
          <w:sz w:val="24"/>
          <w:szCs w:val="24"/>
        </w:rPr>
        <w:t xml:space="preserve">mica encendida y automáticamente lo apartas, ¿Qué ha pasado?, haz un dibujo del proceso que ha tenido lugar y señala las partes de lo componen. </w:t>
      </w:r>
    </w:p>
    <w:p w:rsidR="00F015A6" w:rsidRDefault="00EE732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F015A6">
        <w:rPr>
          <w:rFonts w:ascii="Arial" w:eastAsia="Times New Roman" w:hAnsi="Arial" w:cs="Arial"/>
          <w:color w:val="000000"/>
          <w:sz w:val="24"/>
          <w:szCs w:val="24"/>
        </w:rPr>
        <w:t xml:space="preserve">-Busca información sobre la enfermedad de Alzheimer y </w:t>
      </w:r>
      <w:r w:rsidR="00652609">
        <w:rPr>
          <w:rFonts w:ascii="Arial" w:eastAsia="Times New Roman" w:hAnsi="Arial" w:cs="Arial"/>
          <w:color w:val="000000"/>
          <w:sz w:val="24"/>
          <w:szCs w:val="24"/>
        </w:rPr>
        <w:t>qué</w:t>
      </w:r>
      <w:r w:rsidR="00F015A6">
        <w:rPr>
          <w:rFonts w:ascii="Arial" w:eastAsia="Times New Roman" w:hAnsi="Arial" w:cs="Arial"/>
          <w:color w:val="000000"/>
          <w:sz w:val="24"/>
          <w:szCs w:val="24"/>
        </w:rPr>
        <w:t xml:space="preserve"> relación tiene con el sistema nervioso </w:t>
      </w:r>
    </w:p>
    <w:p w:rsidR="005A2B48" w:rsidRDefault="00EE732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5A2B48">
        <w:rPr>
          <w:rFonts w:ascii="Arial" w:eastAsia="Times New Roman" w:hAnsi="Arial" w:cs="Arial"/>
          <w:color w:val="000000"/>
          <w:sz w:val="24"/>
          <w:szCs w:val="24"/>
        </w:rPr>
        <w:t>-Determina que neurona es sensitiva, motora e interneurona:</w:t>
      </w:r>
    </w:p>
    <w:p w:rsidR="005A2B48" w:rsidRDefault="005A2B48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4238625" cy="3762375"/>
            <wp:effectExtent l="19050" t="0" r="9525" b="0"/>
            <wp:docPr id="2" name="1 Imagen" descr="neuronas 3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ronas 33.bmp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B48" w:rsidRDefault="00EE7325" w:rsidP="005A2B48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5A2B48">
        <w:rPr>
          <w:rFonts w:ascii="Arial" w:eastAsia="Times New Roman" w:hAnsi="Arial" w:cs="Arial"/>
          <w:color w:val="000000"/>
          <w:sz w:val="24"/>
          <w:szCs w:val="24"/>
        </w:rPr>
        <w:t xml:space="preserve">-En que lóbulos se localizan las siguientes áreas: </w:t>
      </w:r>
    </w:p>
    <w:p w:rsidR="005A2B48" w:rsidRDefault="005A2B48" w:rsidP="005A2B48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Área visual</w:t>
      </w:r>
    </w:p>
    <w:p w:rsidR="005A2B48" w:rsidRDefault="005A2B48" w:rsidP="005A2B48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Área sensitiva</w:t>
      </w:r>
    </w:p>
    <w:p w:rsidR="005A2B48" w:rsidRDefault="005A2B48" w:rsidP="005A2B48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Área auditiva</w:t>
      </w:r>
    </w:p>
    <w:p w:rsidR="005A2B48" w:rsidRDefault="005A2B48" w:rsidP="005A2B48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Área del lenguaje</w:t>
      </w:r>
    </w:p>
    <w:p w:rsidR="005A2B48" w:rsidRDefault="005A2B48" w:rsidP="005A2B48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Área motora</w:t>
      </w:r>
    </w:p>
    <w:p w:rsidR="005A2B48" w:rsidRPr="005A2B48" w:rsidRDefault="005A2B48" w:rsidP="005A2B48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1278A" w:rsidRDefault="00A1278A"/>
    <w:sectPr w:rsidR="00A1278A" w:rsidSect="00A62F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A1852"/>
    <w:multiLevelType w:val="hybridMultilevel"/>
    <w:tmpl w:val="F2D21E76"/>
    <w:lvl w:ilvl="0" w:tplc="75A233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8A"/>
    <w:rsid w:val="00060894"/>
    <w:rsid w:val="0007710D"/>
    <w:rsid w:val="0013474F"/>
    <w:rsid w:val="00350731"/>
    <w:rsid w:val="00366100"/>
    <w:rsid w:val="005A2B48"/>
    <w:rsid w:val="00624D10"/>
    <w:rsid w:val="00652609"/>
    <w:rsid w:val="00782926"/>
    <w:rsid w:val="007B3C16"/>
    <w:rsid w:val="00801335"/>
    <w:rsid w:val="00825982"/>
    <w:rsid w:val="00845096"/>
    <w:rsid w:val="00A1278A"/>
    <w:rsid w:val="00A62F7A"/>
    <w:rsid w:val="00B76D4A"/>
    <w:rsid w:val="00C86BB0"/>
    <w:rsid w:val="00DC741A"/>
    <w:rsid w:val="00E85B7B"/>
    <w:rsid w:val="00EE7325"/>
    <w:rsid w:val="00F015A6"/>
    <w:rsid w:val="00F83E55"/>
    <w:rsid w:val="00FB6623"/>
    <w:rsid w:val="00FD2B65"/>
    <w:rsid w:val="00FE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A12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A127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A1278A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A127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A1278A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78A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A1278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5A2B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A12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A127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A1278A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A127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A1278A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78A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A1278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5A2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89391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2092268353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360210440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1175539028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630941345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1587694014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678697251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1438058373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117531926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730155258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  <w:div w:id="1265654497">
          <w:marLeft w:val="0"/>
          <w:marRight w:val="0"/>
          <w:marTop w:val="0"/>
          <w:marBottom w:val="0"/>
          <w:divBdr>
            <w:top w:val="single" w:sz="4" w:space="3" w:color="auto"/>
            <w:left w:val="single" w:sz="4" w:space="3" w:color="auto"/>
            <w:bottom w:val="single" w:sz="4" w:space="3" w:color="auto"/>
            <w:right w:val="single" w:sz="4" w:space="3" w:color="auto"/>
          </w:divBdr>
        </w:div>
      </w:divsChild>
    </w:div>
    <w:div w:id="984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4.xml"/><Relationship Id="rId39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control" Target="activeX/activeX10.xml"/><Relationship Id="rId34" Type="http://schemas.openxmlformats.org/officeDocument/2006/relationships/control" Target="activeX/activeX21.xml"/><Relationship Id="rId42" Type="http://schemas.openxmlformats.org/officeDocument/2006/relationships/control" Target="activeX/activeX26.xml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3.xml"/><Relationship Id="rId33" Type="http://schemas.openxmlformats.org/officeDocument/2006/relationships/control" Target="activeX/activeX20.xml"/><Relationship Id="rId38" Type="http://schemas.openxmlformats.org/officeDocument/2006/relationships/control" Target="activeX/activeX23.xm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9.xml"/><Relationship Id="rId29" Type="http://schemas.openxmlformats.org/officeDocument/2006/relationships/control" Target="activeX/activeX16.xml"/><Relationship Id="rId41" Type="http://schemas.openxmlformats.org/officeDocument/2006/relationships/control" Target="activeX/activeX25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control" Target="activeX/activeX12.xml"/><Relationship Id="rId32" Type="http://schemas.openxmlformats.org/officeDocument/2006/relationships/control" Target="activeX/activeX19.xml"/><Relationship Id="rId37" Type="http://schemas.openxmlformats.org/officeDocument/2006/relationships/image" Target="media/image10.wmf"/><Relationship Id="rId40" Type="http://schemas.openxmlformats.org/officeDocument/2006/relationships/control" Target="activeX/activeX24.xml"/><Relationship Id="rId45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control" Target="activeX/activeX11.xml"/><Relationship Id="rId28" Type="http://schemas.openxmlformats.org/officeDocument/2006/relationships/control" Target="activeX/activeX15.xml"/><Relationship Id="rId36" Type="http://schemas.openxmlformats.org/officeDocument/2006/relationships/control" Target="activeX/activeX22.xml"/><Relationship Id="rId10" Type="http://schemas.openxmlformats.org/officeDocument/2006/relationships/control" Target="activeX/activeX2.xml"/><Relationship Id="rId19" Type="http://schemas.openxmlformats.org/officeDocument/2006/relationships/control" Target="activeX/activeX8.xml"/><Relationship Id="rId31" Type="http://schemas.openxmlformats.org/officeDocument/2006/relationships/control" Target="activeX/activeX18.xml"/><Relationship Id="rId44" Type="http://schemas.openxmlformats.org/officeDocument/2006/relationships/control" Target="activeX/activeX28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control" Target="activeX/activeX4.xml"/><Relationship Id="rId22" Type="http://schemas.openxmlformats.org/officeDocument/2006/relationships/image" Target="media/image7.wmf"/><Relationship Id="rId27" Type="http://schemas.openxmlformats.org/officeDocument/2006/relationships/image" Target="media/image8.wmf"/><Relationship Id="rId30" Type="http://schemas.openxmlformats.org/officeDocument/2006/relationships/control" Target="activeX/activeX17.xml"/><Relationship Id="rId35" Type="http://schemas.openxmlformats.org/officeDocument/2006/relationships/image" Target="media/image9.wmf"/><Relationship Id="rId43" Type="http://schemas.openxmlformats.org/officeDocument/2006/relationships/control" Target="activeX/activeX2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Rafael Moreno</cp:lastModifiedBy>
  <cp:revision>2</cp:revision>
  <dcterms:created xsi:type="dcterms:W3CDTF">2016-03-31T17:40:00Z</dcterms:created>
  <dcterms:modified xsi:type="dcterms:W3CDTF">2016-03-31T17:40:00Z</dcterms:modified>
</cp:coreProperties>
</file>